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0C" w:rsidRDefault="00880427">
      <w:pPr>
        <w:tabs>
          <w:tab w:val="center" w:pos="4677"/>
          <w:tab w:val="left" w:pos="6691"/>
        </w:tabs>
        <w:spacing w:after="200" w:line="276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917330641"/>
          <w:lock w:val="contentLocked"/>
          <w:placeholder>
            <w:docPart w:val="15255CCEC39047818F191F0789C7C344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placeholder>
          <w:docPart w:val="1860DE5A53624C51B323172F73D45B23"/>
        </w:placeholder>
      </w:sdtPr>
      <w:sdtEndPr/>
      <w:sdtContent>
        <w:p w:rsidR="00646A0C" w:rsidRDefault="00646A0C">
          <w:pPr>
            <w:keepNext/>
            <w:keepLines/>
            <w:shd w:val="clear" w:color="auto" w:fill="F6F6F6"/>
            <w:spacing w:after="144" w:line="276" w:lineRule="auto"/>
            <w:textAlignment w:val="baseline"/>
            <w:outlineLvl w:val="1"/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</w:pPr>
          <w:r>
            <w:rPr>
              <w:rFonts w:ascii="Arial" w:eastAsia="Times New Roman" w:hAnsi="Arial" w:cs="Arial"/>
              <w:color w:val="000000"/>
              <w:sz w:val="24"/>
              <w:szCs w:val="24"/>
              <w:lang w:eastAsia="ru-RU"/>
            </w:rPr>
            <w:t>Татарстан Республикасы Арча муниципаль районының "Кушлавыч төп гомуми белем мәктәбе" муниципаль бюджет гомуми белем учреждениесе</w:t>
          </w:r>
        </w:p>
        <w:p w:rsidR="00646A0C" w:rsidRDefault="00880427">
          <w:pPr>
            <w:tabs>
              <w:tab w:val="center" w:pos="4677"/>
              <w:tab w:val="left" w:pos="6691"/>
            </w:tabs>
            <w:spacing w:after="200" w:line="276" w:lineRule="auto"/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646A0C" w:rsidRDefault="0088042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235316400"/>
          <w:lock w:val="contentLocked"/>
          <w:placeholder>
            <w:docPart w:val="27918B447EF84F0887321935A0D0ACD3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3B9E0341337C4B299331227E6983AE92"/>
        </w:placeholder>
      </w:sdtPr>
      <w:sdtEndPr/>
      <w:sdtContent>
        <w:p w:rsidR="00646A0C" w:rsidRDefault="00646A0C">
          <w:pPr>
            <w:spacing w:after="200" w:line="276" w:lineRule="auto"/>
            <w:rPr>
              <w:rFonts w:ascii="Times New Roman" w:hAnsi="Times New Roman"/>
              <w:sz w:val="28"/>
            </w:rPr>
          </w:pPr>
          <w:r>
            <w:rPr>
              <w:rFonts w:ascii="Times New Roman" w:hAnsi="Times New Roman"/>
              <w:sz w:val="28"/>
            </w:rPr>
            <w:t>«</w:t>
          </w:r>
          <w:r w:rsidR="00880427">
            <w:rPr>
              <w:rFonts w:ascii="Times New Roman" w:hAnsi="Times New Roman"/>
              <w:sz w:val="28"/>
              <w:lang w:val="tt-RU"/>
            </w:rPr>
            <w:t>Г.Тукай “Ана догасы</w:t>
          </w:r>
          <w:r>
            <w:rPr>
              <w:rFonts w:ascii="Times New Roman" w:hAnsi="Times New Roman"/>
              <w:sz w:val="28"/>
              <w:lang w:val="tt-RU"/>
            </w:rPr>
            <w:t>”</w:t>
          </w:r>
          <w:r>
            <w:rPr>
              <w:rFonts w:ascii="Times New Roman" w:hAnsi="Times New Roman"/>
              <w:sz w:val="28"/>
            </w:rPr>
            <w:t>»</w:t>
          </w:r>
        </w:p>
      </w:sdtContent>
    </w:sdt>
    <w:p w:rsidR="00646A0C" w:rsidRDefault="00880427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52794047"/>
          <w:lock w:val="contentLocked"/>
          <w:placeholder>
            <w:docPart w:val="D2D97F0ED1B441ADA16E05EF3E934A51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  <w:lang w:val="tt-RU"/>
            </w:rPr>
            <w:t>2</w:t>
          </w:r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. 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A014C31EE9E846DAAAED30CA349F0BA6"/>
        </w:placeholder>
      </w:sdtPr>
      <w:sdtEndPr/>
      <w:sdtContent>
        <w:p w:rsidR="00646A0C" w:rsidRDefault="00646A0C">
          <w:pPr>
            <w:spacing w:after="200" w:line="276" w:lineRule="auto"/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Fonts w:ascii="Times New Roman" w:hAnsi="Times New Roman"/>
              <w:sz w:val="28"/>
              <w:lang w:val="tt-RU"/>
            </w:rPr>
            <w:t>мәктәп</w:t>
          </w:r>
        </w:p>
      </w:sdtContent>
    </w:sdt>
    <w:p w:rsidR="00646A0C" w:rsidRDefault="00646A0C">
      <w:pPr>
        <w:spacing w:after="200" w:line="276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735547785"/>
          <w:lock w:val="contentLocked"/>
          <w:placeholder>
            <w:docPart w:val="1BE305A6A5434555A57D3D5C19E68747"/>
          </w:placeholder>
        </w:sdtPr>
        <w:sdtEndPr/>
        <w:sdtContent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3. Уткәрү вакыты</w:t>
          </w:r>
        </w:sdtContent>
      </w:sdt>
    </w:p>
    <w:p w:rsidR="00646A0C" w:rsidRDefault="00646A0C">
      <w:pPr>
        <w:tabs>
          <w:tab w:val="left" w:pos="3485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1705828713"/>
          <w:placeholder>
            <w:docPart w:val="6EFB78FF272D48C39067744A70202C3E"/>
          </w:placeholder>
        </w:sdtPr>
        <w:sdtEndPr/>
        <w:sdtContent>
          <w:r>
            <w:rPr>
              <w:rFonts w:ascii="Times New Roman" w:hAnsi="Times New Roman"/>
              <w:sz w:val="28"/>
              <w:lang w:val="tt-RU"/>
            </w:rPr>
            <w:t>1</w:t>
          </w:r>
          <w:bookmarkStart w:id="0" w:name="_GoBack"/>
          <w:bookmarkEnd w:id="0"/>
          <w:r>
            <w:rPr>
              <w:rFonts w:ascii="Times New Roman" w:hAnsi="Times New Roman"/>
              <w:sz w:val="28"/>
              <w:lang w:val="tt-RU"/>
            </w:rPr>
            <w:t>7.04.2021</w:t>
          </w:r>
        </w:sdtContent>
      </w:sdt>
      <w:r>
        <w:rPr>
          <w:rFonts w:ascii="Times New Roman" w:hAnsi="Times New Roman"/>
          <w:sz w:val="28"/>
          <w:lang w:val="tt-RU"/>
        </w:rPr>
        <w:tab/>
      </w:r>
    </w:p>
    <w:p w:rsidR="00646A0C" w:rsidRDefault="0088042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1511066759"/>
          <w:lock w:val="contentLocked"/>
          <w:placeholder>
            <w:docPart w:val="C79F37B20467462BB6EB9C322DA9FC46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4. Катнашучылар саны</w:t>
          </w:r>
        </w:sdtContent>
      </w:sdt>
      <w:r w:rsidR="00646A0C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646A0C" w:rsidRDefault="00646A0C">
      <w:pPr>
        <w:spacing w:after="200" w:line="276" w:lineRule="auto"/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cs="Times New Roman"/>
            <w:szCs w:val="28"/>
            <w:lang w:val="tt-RU"/>
          </w:rPr>
          <w:id w:val="-1072502996"/>
          <w:placeholder>
            <w:docPart w:val="5692904612784AFAB139F2AE93A51989"/>
          </w:placeholder>
        </w:sdtPr>
        <w:sdtEndPr/>
        <w:sdtContent>
          <w:r>
            <w:rPr>
              <w:rFonts w:ascii="Times New Roman" w:hAnsi="Times New Roman"/>
              <w:sz w:val="28"/>
              <w:lang w:val="tt-RU"/>
            </w:rPr>
            <w:t>16</w:t>
          </w:r>
        </w:sdtContent>
      </w:sdt>
    </w:p>
    <w:p w:rsidR="00646A0C" w:rsidRDefault="00880427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sdt>
        <w:sdtPr>
          <w:rPr>
            <w:rFonts w:ascii="Times New Roman" w:hAnsi="Times New Roman" w:cs="Times New Roman"/>
            <w:i/>
            <w:color w:val="000000"/>
            <w:u w:val="single"/>
            <w:lang w:val="tt-RU"/>
          </w:rPr>
          <w:id w:val="-422488317"/>
          <w:lock w:val="contentLocked"/>
          <w:placeholder>
            <w:docPart w:val="392551E7B9154C52B580DE3E66B06CAD"/>
          </w:placeholder>
        </w:sdtPr>
        <w:sdtEndPr/>
        <w:sdtContent>
          <w:r w:rsidR="00646A0C"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="00646A0C"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 </w:t>
      </w:r>
    </w:p>
    <w:p w:rsidR="00646A0C" w:rsidRDefault="00880427">
      <w:pPr>
        <w:rPr>
          <w:rStyle w:val="a3"/>
          <w:rFonts w:ascii="Tahoma" w:eastAsia="Times New Roman" w:hAnsi="Tahoma" w:cs="Tahoma"/>
          <w:color w:val="000000"/>
          <w:sz w:val="18"/>
          <w:szCs w:val="18"/>
          <w:u w:val="none"/>
          <w:bdr w:val="none" w:sz="0" w:space="0" w:color="auto" w:frame="1"/>
          <w:shd w:val="clear" w:color="auto" w:fill="F6F6F6"/>
          <w:lang w:eastAsia="ru-RU"/>
        </w:rPr>
      </w:pPr>
      <w:sdt>
        <w:sdtPr>
          <w:rPr>
            <w:rFonts w:cs="Times New Roman"/>
            <w:color w:val="0563C1" w:themeColor="hyperlink"/>
            <w:szCs w:val="28"/>
            <w:u w:val="single"/>
            <w:lang w:val="tt-RU"/>
          </w:rPr>
          <w:id w:val="1268883966"/>
          <w:placeholder>
            <w:docPart w:val="1BB84EECEA834EE7973D9A2D1A51F074"/>
          </w:placeholder>
        </w:sdtPr>
        <w:sdtEndPr/>
        <w:sdtContent>
          <w:r>
            <w:rPr>
              <w:rFonts w:ascii="Times New Roman" w:hAnsi="Times New Roman"/>
              <w:sz w:val="28"/>
              <w:lang w:val="tt-RU"/>
            </w:rPr>
            <w:t>Габдулла Тукай “Ана догасы” Бикчәнтәева Чулпан</w:t>
          </w:r>
          <w:r w:rsidR="00646A0C">
            <w:rPr>
              <w:rFonts w:ascii="Times New Roman" w:hAnsi="Times New Roman"/>
              <w:sz w:val="28"/>
              <w:lang w:val="tt-RU"/>
            </w:rPr>
            <w:t xml:space="preserve"> укый. </w:t>
          </w:r>
          <w:r w:rsidR="00646A0C">
            <w:rPr>
              <w:rFonts w:ascii="Times New Roman" w:hAnsi="Times New Roman"/>
              <w:sz w:val="28"/>
            </w:rPr>
            <w:t xml:space="preserve"> </w:t>
          </w:r>
          <w:hyperlink r:id="rId4" w:history="1">
            <w:r w:rsidR="00646A0C">
              <w:rPr>
                <w:rStyle w:val="a3"/>
                <w:rFonts w:ascii="Tahoma" w:eastAsia="Times New Roman" w:hAnsi="Tahoma" w:cs="Tahoma"/>
                <w:color w:val="000000"/>
                <w:sz w:val="18"/>
                <w:szCs w:val="18"/>
                <w:u w:val="none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</w:hyperlink>
        </w:sdtContent>
      </w:sdt>
      <w:r w:rsidR="00646A0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646A0C" w:rsidRDefault="00646A0C">
      <w:pPr>
        <w:tabs>
          <w:tab w:val="left" w:pos="4147"/>
        </w:tabs>
        <w:spacing w:after="200" w:line="276" w:lineRule="auto"/>
        <w:rPr>
          <w:rFonts w:ascii="Times New Roman" w:hAnsi="Times New Roman"/>
          <w:sz w:val="28"/>
          <w:lang w:val="tt-RU"/>
        </w:rPr>
      </w:pPr>
      <w:r>
        <w:rPr>
          <w:rFonts w:ascii="Times New Roman" w:hAnsi="Times New Roman"/>
          <w:sz w:val="28"/>
          <w:lang w:val="tt-RU"/>
        </w:rPr>
        <w:tab/>
      </w:r>
    </w:p>
    <w:p w:rsidR="00646A0C" w:rsidRDefault="00646A0C">
      <w:pPr>
        <w:spacing w:after="200" w:line="276" w:lineRule="auto"/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</w:pPr>
      <w:r>
        <w:rPr>
          <w:rFonts w:asciiTheme="majorHAnsi" w:eastAsiaTheme="majorEastAsia" w:hAnsiTheme="majorHAnsi" w:cstheme="majorBidi"/>
          <w:b/>
          <w:bCs/>
          <w:color w:val="2E74B5" w:themeColor="accent1" w:themeShade="BF"/>
          <w:sz w:val="28"/>
          <w:szCs w:val="28"/>
          <w:lang w:val="tt-RU"/>
        </w:rPr>
        <w:t xml:space="preserve">6. Сайтта, соц. челтәрләрдә чараны чагылдырган сылтама </w:t>
      </w:r>
    </w:p>
    <w:p w:rsidR="00646A0C" w:rsidRDefault="00880427">
      <w:pPr>
        <w:rPr>
          <w:lang w:val="tt-RU"/>
        </w:rPr>
      </w:pPr>
      <w:hyperlink r:id="rId5" w:history="1">
        <w:r w:rsidRPr="00CD2828">
          <w:rPr>
            <w:rStyle w:val="a3"/>
            <w:lang w:val="tt-RU"/>
          </w:rPr>
          <w:t>https://www.instagram.com/tv/CNxwYIWhjJZ/?igshid=1b8kskqjvlsfn</w:t>
        </w:r>
      </w:hyperlink>
      <w:r>
        <w:rPr>
          <w:lang w:val="tt-RU"/>
        </w:rPr>
        <w:t xml:space="preserve"> </w:t>
      </w:r>
    </w:p>
    <w:p w:rsidR="00646A0C" w:rsidRDefault="00646A0C"/>
    <w:p w:rsidR="00646A0C" w:rsidRDefault="00646A0C"/>
    <w:p w:rsidR="00B957EB" w:rsidRDefault="00B957EB"/>
    <w:sectPr w:rsidR="00B9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EC8"/>
    <w:rsid w:val="00646A0C"/>
    <w:rsid w:val="00880427"/>
    <w:rsid w:val="00B957EB"/>
    <w:rsid w:val="00F4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97701"/>
  <w15:chartTrackingRefBased/>
  <w15:docId w15:val="{949FCE95-D157-4507-A90B-07B3BD9F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A0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6A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tv/CNxwYIWhjJZ/?igshid=1b8kskqjvlsfn" TargetMode="External"/><Relationship Id="rId4" Type="http://schemas.openxmlformats.org/officeDocument/2006/relationships/hyperlink" Target="https://edu.tatar.ru/arsk/page148111.htm/read-news/25387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255CCEC39047818F191F0789C7C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EF41C-78CD-40F5-9E5C-8FE206349B28}"/>
      </w:docPartPr>
      <w:docPartBody>
        <w:p w:rsidR="005F20D0" w:rsidRDefault="009C21AF" w:rsidP="009C21AF">
          <w:pPr>
            <w:pStyle w:val="15255CCEC39047818F191F0789C7C344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860DE5A53624C51B323172F73D45B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B53853-F0EA-4457-8FE5-B49209F864FD}"/>
      </w:docPartPr>
      <w:docPartBody>
        <w:p w:rsidR="005F20D0" w:rsidRDefault="009C21AF" w:rsidP="009C21AF">
          <w:pPr>
            <w:pStyle w:val="1860DE5A53624C51B323172F73D45B2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27918B447EF84F0887321935A0D0AC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C2DE6-B640-480E-B531-02DC8CE51E12}"/>
      </w:docPartPr>
      <w:docPartBody>
        <w:p w:rsidR="005F20D0" w:rsidRDefault="009C21AF" w:rsidP="009C21AF">
          <w:pPr>
            <w:pStyle w:val="27918B447EF84F0887321935A0D0ACD3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B9E0341337C4B299331227E6983AE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3DC84E-9751-4AE1-BE05-250049F286DA}"/>
      </w:docPartPr>
      <w:docPartBody>
        <w:p w:rsidR="005F20D0" w:rsidRDefault="009C21AF" w:rsidP="009C21AF">
          <w:pPr>
            <w:pStyle w:val="3B9E0341337C4B299331227E6983AE92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2D97F0ED1B441ADA16E05EF3E934A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84C0BC-A9D2-489F-B710-44A5C89D6B66}"/>
      </w:docPartPr>
      <w:docPartBody>
        <w:p w:rsidR="005F20D0" w:rsidRDefault="009C21AF" w:rsidP="009C21AF">
          <w:pPr>
            <w:pStyle w:val="D2D97F0ED1B441ADA16E05EF3E934A51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A014C31EE9E846DAAAED30CA349F0B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E6CE29-FCD2-49F9-A261-B322C64F6F12}"/>
      </w:docPartPr>
      <w:docPartBody>
        <w:p w:rsidR="005F20D0" w:rsidRDefault="009C21AF" w:rsidP="009C21AF">
          <w:pPr>
            <w:pStyle w:val="A014C31EE9E846DAAAED30CA349F0BA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E305A6A5434555A57D3D5C19E687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5E8C94-9AD8-4CAD-870B-C5987234B5F1}"/>
      </w:docPartPr>
      <w:docPartBody>
        <w:p w:rsidR="005F20D0" w:rsidRDefault="009C21AF" w:rsidP="009C21AF">
          <w:pPr>
            <w:pStyle w:val="1BE305A6A5434555A57D3D5C19E68747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6EFB78FF272D48C39067744A70202C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17188D-9585-4B70-A98A-839650376F93}"/>
      </w:docPartPr>
      <w:docPartBody>
        <w:p w:rsidR="005F20D0" w:rsidRDefault="009C21AF" w:rsidP="009C21AF">
          <w:pPr>
            <w:pStyle w:val="6EFB78FF272D48C39067744A70202C3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79F37B20467462BB6EB9C322DA9FC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222CE5-C612-4DCA-9637-42827DF52036}"/>
      </w:docPartPr>
      <w:docPartBody>
        <w:p w:rsidR="005F20D0" w:rsidRDefault="009C21AF" w:rsidP="009C21AF">
          <w:pPr>
            <w:pStyle w:val="C79F37B20467462BB6EB9C322DA9FC46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692904612784AFAB139F2AE93A519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DFB86-0DD7-4331-981E-5D1DF3343A7C}"/>
      </w:docPartPr>
      <w:docPartBody>
        <w:p w:rsidR="005F20D0" w:rsidRDefault="009C21AF" w:rsidP="009C21AF">
          <w:pPr>
            <w:pStyle w:val="5692904612784AFAB139F2AE93A5198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392551E7B9154C52B580DE3E66B06C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A1717-AFBF-446D-ADB2-3E194F2A1F8F}"/>
      </w:docPartPr>
      <w:docPartBody>
        <w:p w:rsidR="005F20D0" w:rsidRDefault="009C21AF" w:rsidP="009C21AF">
          <w:pPr>
            <w:pStyle w:val="392551E7B9154C52B580DE3E66B06CA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1BB84EECEA834EE7973D9A2D1A51F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022CAD-B4B2-42B2-9AD3-9E7591889D5E}"/>
      </w:docPartPr>
      <w:docPartBody>
        <w:p w:rsidR="005F20D0" w:rsidRDefault="009C21AF" w:rsidP="009C21AF">
          <w:pPr>
            <w:pStyle w:val="1BB84EECEA834EE7973D9A2D1A51F07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1AF"/>
    <w:rsid w:val="003418C9"/>
    <w:rsid w:val="005F20D0"/>
    <w:rsid w:val="009C21AF"/>
    <w:rsid w:val="00B8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21AF"/>
  </w:style>
  <w:style w:type="paragraph" w:customStyle="1" w:styleId="15255CCEC39047818F191F0789C7C344">
    <w:name w:val="15255CCEC39047818F191F0789C7C344"/>
    <w:rsid w:val="009C21AF"/>
  </w:style>
  <w:style w:type="paragraph" w:customStyle="1" w:styleId="1860DE5A53624C51B323172F73D45B23">
    <w:name w:val="1860DE5A53624C51B323172F73D45B23"/>
    <w:rsid w:val="009C21AF"/>
  </w:style>
  <w:style w:type="paragraph" w:customStyle="1" w:styleId="27918B447EF84F0887321935A0D0ACD3">
    <w:name w:val="27918B447EF84F0887321935A0D0ACD3"/>
    <w:rsid w:val="009C21AF"/>
  </w:style>
  <w:style w:type="paragraph" w:customStyle="1" w:styleId="3B9E0341337C4B299331227E6983AE92">
    <w:name w:val="3B9E0341337C4B299331227E6983AE92"/>
    <w:rsid w:val="009C21AF"/>
  </w:style>
  <w:style w:type="paragraph" w:customStyle="1" w:styleId="D2D97F0ED1B441ADA16E05EF3E934A51">
    <w:name w:val="D2D97F0ED1B441ADA16E05EF3E934A51"/>
    <w:rsid w:val="009C21AF"/>
  </w:style>
  <w:style w:type="paragraph" w:customStyle="1" w:styleId="A014C31EE9E846DAAAED30CA349F0BA6">
    <w:name w:val="A014C31EE9E846DAAAED30CA349F0BA6"/>
    <w:rsid w:val="009C21AF"/>
  </w:style>
  <w:style w:type="paragraph" w:customStyle="1" w:styleId="1BE305A6A5434555A57D3D5C19E68747">
    <w:name w:val="1BE305A6A5434555A57D3D5C19E68747"/>
    <w:rsid w:val="009C21AF"/>
  </w:style>
  <w:style w:type="paragraph" w:customStyle="1" w:styleId="6EFB78FF272D48C39067744A70202C3E">
    <w:name w:val="6EFB78FF272D48C39067744A70202C3E"/>
    <w:rsid w:val="009C21AF"/>
  </w:style>
  <w:style w:type="paragraph" w:customStyle="1" w:styleId="C79F37B20467462BB6EB9C322DA9FC46">
    <w:name w:val="C79F37B20467462BB6EB9C322DA9FC46"/>
    <w:rsid w:val="009C21AF"/>
  </w:style>
  <w:style w:type="paragraph" w:customStyle="1" w:styleId="5692904612784AFAB139F2AE93A51989">
    <w:name w:val="5692904612784AFAB139F2AE93A51989"/>
    <w:rsid w:val="009C21AF"/>
  </w:style>
  <w:style w:type="paragraph" w:customStyle="1" w:styleId="392551E7B9154C52B580DE3E66B06CAD">
    <w:name w:val="392551E7B9154C52B580DE3E66B06CAD"/>
    <w:rsid w:val="009C21AF"/>
  </w:style>
  <w:style w:type="paragraph" w:customStyle="1" w:styleId="1BB84EECEA834EE7973D9A2D1A51F074">
    <w:name w:val="1BB84EECEA834EE7973D9A2D1A51F074"/>
    <w:rsid w:val="009C2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dcterms:created xsi:type="dcterms:W3CDTF">2021-04-19T05:47:00Z</dcterms:created>
  <dcterms:modified xsi:type="dcterms:W3CDTF">2021-05-03T06:39:00Z</dcterms:modified>
</cp:coreProperties>
</file>